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B8303F">
        <w:rPr>
          <w:rFonts w:asciiTheme="minorHAnsi" w:hAnsiTheme="minorHAnsi" w:cstheme="minorBidi"/>
          <w:color w:val="auto"/>
        </w:rPr>
        <w:t xml:space="preserve"> 5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0236A1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2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F2161B" w:rsidP="00601521">
      <w:r>
        <w:rPr>
          <w:noProof/>
          <w:lang w:val="tr-TR" w:eastAsia="tr-TR"/>
        </w:rPr>
        <w:pict>
          <v:roundrect id="_x0000_s1026" style="position:absolute;margin-left:-46.05pt;margin-top:20.45pt;width:534.3pt;height:149.25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576FE3" w:rsidRDefault="0027484B" w:rsidP="000236A1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b/>
                      <w:bCs/>
                    </w:rPr>
                  </w:pPr>
                  <w:r w:rsidRPr="002748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Kevser suresinin vermek istediği mesaj nedir?</w:t>
                  </w:r>
                  <w:r w:rsidR="00AC786B" w:rsidRPr="0027484B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r w:rsidR="00991E99" w:rsidRP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(</w:t>
                  </w:r>
                  <w:r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15</w:t>
                  </w:r>
                  <w:r w:rsidR="00991E99" w:rsidRP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 xml:space="preserve"> puan</w:t>
                  </w:r>
                  <w:r w:rsidR="00991E99" w:rsidRPr="000236A1">
                    <w:rPr>
                      <w:rStyle w:val="Vurgu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83686">
      <w:r>
        <w:br/>
      </w:r>
    </w:p>
    <w:p w:rsidR="001070B3" w:rsidRDefault="000236A1">
      <w:r>
        <w:rPr>
          <w:noProof/>
          <w:lang w:val="tr-TR" w:eastAsia="tr-TR"/>
        </w:rPr>
        <w:pict>
          <v:roundrect id="_x0000_s1027" style="position:absolute;margin-left:-49.8pt;margin-top:5.15pt;width:530pt;height:146.2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27484B"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</w:t>
                  </w:r>
                  <w:r w:rsidR="00B8303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. </w:t>
                  </w:r>
                  <w:r w:rsidR="0027484B" w:rsidRPr="002748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Peygamberlerin insanlara karşı görevleri nelerdir? </w:t>
                  </w:r>
                  <w:r w:rsid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tr-TR"/>
                    </w:rPr>
                    <w:t>(</w:t>
                  </w:r>
                  <w:r w:rsidR="002748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tr-TR"/>
                    </w:rPr>
                    <w:t>20</w:t>
                  </w:r>
                  <w:r w:rsidR="00B8303F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tr-TR"/>
                    </w:rPr>
                    <w:t xml:space="preserve"> </w:t>
                  </w:r>
                  <w:r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0236A1">
      <w:r>
        <w:rPr>
          <w:noProof/>
          <w:lang w:val="tr-TR" w:eastAsia="tr-TR"/>
        </w:rPr>
        <w:pict>
          <v:roundrect id="_x0000_s1028" style="position:absolute;margin-left:-46.05pt;margin-top:1.6pt;width:530pt;height:171.7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27484B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="0027484B" w:rsidRPr="00CC621C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Kur’an’daki peygamber kıssalarının bize öğrettiği ahlaki değerlerden örnekler veriniz.</w:t>
                  </w:r>
                  <w:r w:rsidR="000236A1" w:rsidRPr="00CC621C">
                    <w:rPr>
                      <w:rStyle w:val="Vurgu"/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2</w:t>
                  </w:r>
                  <w:r w:rsidRP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0 puan)</w:t>
                  </w:r>
                </w:p>
              </w:txbxContent>
            </v:textbox>
          </v:roundrect>
        </w:pict>
      </w:r>
    </w:p>
    <w:p w:rsidR="00601521" w:rsidRDefault="00601521"/>
    <w:p w:rsidR="00576FE3" w:rsidRDefault="00576FE3"/>
    <w:p w:rsidR="00031591" w:rsidRDefault="00983686">
      <w:r>
        <w:br/>
      </w:r>
    </w:p>
    <w:p w:rsidR="00031591" w:rsidRDefault="00031591"/>
    <w:p w:rsidR="00031591" w:rsidRDefault="00983686">
      <w:r>
        <w:br/>
      </w:r>
    </w:p>
    <w:p w:rsidR="00601521" w:rsidRDefault="000236A1">
      <w:r>
        <w:rPr>
          <w:noProof/>
          <w:lang w:val="tr-TR" w:eastAsia="tr-TR"/>
        </w:rPr>
        <w:lastRenderedPageBreak/>
        <w:pict>
          <v:roundrect id="_x0000_s1030" style="position:absolute;margin-left:-46.5pt;margin-top:-28.5pt;width:530pt;height:171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CC621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Pr="00B8303F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CC62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C621C" w:rsidRPr="00CC62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Dinî yapıların toplum hayatındaki önemini açıklayınız.</w:t>
                  </w:r>
                  <w:r w:rsidR="000236A1" w:rsidRPr="00CC62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(15</w:t>
                  </w:r>
                  <w:r w:rsidR="00B8303F" w:rsidRPr="00CC62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C62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Puan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444A15"/>
    <w:p w:rsidR="00444A15" w:rsidRDefault="00444A15"/>
    <w:p w:rsidR="00444A15" w:rsidRDefault="000236A1">
      <w:r>
        <w:rPr>
          <w:noProof/>
          <w:lang w:val="tr-TR" w:eastAsia="tr-TR"/>
        </w:rPr>
        <w:pict>
          <v:roundrect id="_x0000_s1031" style="position:absolute;margin-left:-42.75pt;margin-top:13.75pt;width:518pt;height:165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CC621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CC62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CC621C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CC621C" w:rsidRPr="00CC621C">
                    <w:rPr>
                      <w:rFonts w:asciiTheme="majorBidi" w:hAnsiTheme="majorBidi" w:cstheme="majorBidi"/>
                      <w:b/>
                      <w:bCs/>
                    </w:rPr>
                    <w:t>Camilerde bulunan bölümlerden (</w:t>
                  </w:r>
                  <w:r w:rsidR="00CC621C" w:rsidRPr="00CC621C">
                    <w:rPr>
                      <w:rStyle w:val="Gl"/>
                      <w:rFonts w:asciiTheme="majorBidi" w:hAnsiTheme="majorBidi" w:cstheme="majorBidi"/>
                    </w:rPr>
                    <w:t>mihrab, minber, kürsü)</w:t>
                  </w:r>
                  <w:r w:rsidR="00CC621C" w:rsidRPr="00CC621C">
                    <w:rPr>
                      <w:rFonts w:asciiTheme="majorBidi" w:hAnsiTheme="majorBidi" w:cstheme="majorBidi"/>
                      <w:b/>
                      <w:bCs/>
                    </w:rPr>
                    <w:t xml:space="preserve"> kavramlarını açıklayınız. </w:t>
                  </w:r>
                  <w:r w:rsidRPr="00CC621C">
                    <w:rPr>
                      <w:rFonts w:ascii="Times New Roman" w:hAnsi="Times New Roman" w:cs="Times New Roman"/>
                      <w:b/>
                      <w:bCs/>
                    </w:rPr>
                    <w:t>(15 Puan)</w:t>
                  </w:r>
                </w:p>
              </w:txbxContent>
            </v:textbox>
          </v:roundrect>
        </w:pict>
      </w:r>
    </w:p>
    <w:p w:rsidR="00031591" w:rsidRDefault="00983686">
      <w:r>
        <w:br/>
      </w:r>
    </w:p>
    <w:p w:rsidR="00031591" w:rsidRDefault="00983686">
      <w:r>
        <w:br/>
      </w:r>
    </w:p>
    <w:p w:rsidR="00444A15" w:rsidRDefault="00444A15"/>
    <w:p w:rsidR="00444A15" w:rsidRDefault="00444A15"/>
    <w:p w:rsidR="00444A15" w:rsidRDefault="00444A15"/>
    <w:p w:rsidR="00444A15" w:rsidRDefault="000236A1">
      <w:r>
        <w:rPr>
          <w:noProof/>
          <w:lang w:val="tr-TR" w:eastAsia="tr-TR"/>
        </w:rPr>
        <w:pict>
          <v:roundrect id="_x0000_s1032" style="position:absolute;margin-left:-42.75pt;margin-top:21.15pt;width:518pt;height:169.5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AC786B" w:rsidRDefault="00991E99" w:rsidP="00CC621C">
                  <w:pPr>
                    <w:pStyle w:val="NormalWeb"/>
                    <w:rPr>
                      <w:b/>
                      <w:bCs/>
                      <w:sz w:val="22"/>
                      <w:szCs w:val="22"/>
                    </w:rPr>
                  </w:pPr>
                  <w:r w:rsidRPr="00AC786B"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CC621C">
                    <w:rPr>
                      <w:b/>
                      <w:bCs/>
                    </w:rPr>
                    <w:t xml:space="preserve">.  </w:t>
                  </w:r>
                  <w:r w:rsidR="00CC621C" w:rsidRPr="00CC621C">
                    <w:rPr>
                      <w:b/>
                      <w:bCs/>
                    </w:rPr>
                    <w:t>Camilerin toplum hayatındaki görevlerini açıklayınız.</w:t>
                  </w:r>
                  <w:r w:rsidR="000236A1" w:rsidRPr="000236A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8303F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Pr="00AC786B">
                    <w:rPr>
                      <w:b/>
                      <w:bCs/>
                      <w:sz w:val="22"/>
                      <w:szCs w:val="22"/>
                    </w:rPr>
                    <w:t>15 Puan)</w:t>
                  </w:r>
                </w:p>
              </w:txbxContent>
            </v:textbox>
          </v:roundrect>
        </w:pict>
      </w:r>
    </w:p>
    <w:p w:rsidR="00031591" w:rsidRDefault="00983686">
      <w:r>
        <w:br/>
      </w:r>
    </w:p>
    <w:p w:rsidR="00444A15" w:rsidRDefault="00444A15"/>
    <w:p w:rsidR="00444A15" w:rsidRDefault="00444A15"/>
    <w:p w:rsidR="00444A15" w:rsidRDefault="00444A15" w:rsidP="000C6B1D">
      <w:pPr>
        <w:spacing w:after="0"/>
        <w:ind w:left="-57"/>
      </w:pPr>
    </w:p>
    <w:p w:rsidR="00576FE3" w:rsidRDefault="000C6B1D" w:rsidP="000C6B1D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                                            </w:t>
      </w: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0236A1" w:rsidRDefault="000236A1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CC621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F2161B" w:rsidRPr="00F2161B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F88" w:rsidRDefault="00E07F88" w:rsidP="00601521">
      <w:pPr>
        <w:spacing w:after="0" w:line="240" w:lineRule="auto"/>
      </w:pPr>
      <w:r>
        <w:separator/>
      </w:r>
    </w:p>
  </w:endnote>
  <w:endnote w:type="continuationSeparator" w:id="1">
    <w:p w:rsidR="00E07F88" w:rsidRDefault="00E07F88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F2161B" w:rsidRPr="00F2161B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F88" w:rsidRDefault="00E07F88" w:rsidP="00601521">
      <w:pPr>
        <w:spacing w:after="0" w:line="240" w:lineRule="auto"/>
      </w:pPr>
      <w:r>
        <w:separator/>
      </w:r>
    </w:p>
  </w:footnote>
  <w:footnote w:type="continuationSeparator" w:id="1">
    <w:p w:rsidR="00E07F88" w:rsidRDefault="00E07F88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236A1"/>
    <w:rsid w:val="00031591"/>
    <w:rsid w:val="00034616"/>
    <w:rsid w:val="0006063C"/>
    <w:rsid w:val="000C6B1D"/>
    <w:rsid w:val="000D2E4C"/>
    <w:rsid w:val="001070B3"/>
    <w:rsid w:val="00147B52"/>
    <w:rsid w:val="0015074B"/>
    <w:rsid w:val="00193D9B"/>
    <w:rsid w:val="001D6AD3"/>
    <w:rsid w:val="0027484B"/>
    <w:rsid w:val="0029639D"/>
    <w:rsid w:val="00326F90"/>
    <w:rsid w:val="00444A15"/>
    <w:rsid w:val="00545F7E"/>
    <w:rsid w:val="00576FE3"/>
    <w:rsid w:val="00601521"/>
    <w:rsid w:val="00631C1A"/>
    <w:rsid w:val="0071354D"/>
    <w:rsid w:val="00864DF9"/>
    <w:rsid w:val="0089474D"/>
    <w:rsid w:val="008D5FBB"/>
    <w:rsid w:val="00983686"/>
    <w:rsid w:val="00991E99"/>
    <w:rsid w:val="00A65748"/>
    <w:rsid w:val="00AA1D8D"/>
    <w:rsid w:val="00AC786B"/>
    <w:rsid w:val="00B4384E"/>
    <w:rsid w:val="00B47730"/>
    <w:rsid w:val="00B8303F"/>
    <w:rsid w:val="00BA2DE5"/>
    <w:rsid w:val="00BF352D"/>
    <w:rsid w:val="00CB0664"/>
    <w:rsid w:val="00CC621C"/>
    <w:rsid w:val="00CD7DB2"/>
    <w:rsid w:val="00E07F88"/>
    <w:rsid w:val="00F2161B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E9380-7347-41A7-8095-5AF3F424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2</cp:revision>
  <dcterms:created xsi:type="dcterms:W3CDTF">2026-05-18T18:36:00Z</dcterms:created>
  <dcterms:modified xsi:type="dcterms:W3CDTF">2026-05-18T18:36:00Z</dcterms:modified>
</cp:coreProperties>
</file>